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Body"/>
        <w:spacing w:line="480" w:lineRule="auto"/>
        <w:rPr>
          <w:rFonts w:ascii="Times New Roman" w:cs="Times New Roman" w:hAnsi="Times New Roman" w:eastAsia="Times New Roman"/>
          <w:sz w:val="24"/>
          <w:szCs w:val="24"/>
        </w:rPr>
      </w:pPr>
      <w:r>
        <w:rPr>
          <w:rFonts w:ascii="Times New Roman"/>
          <w:sz w:val="24"/>
          <w:szCs w:val="24"/>
          <w:rtl w:val="0"/>
          <w:lang w:val="en-US"/>
        </w:rPr>
        <w:t>Richard Wadman</w:t>
      </w:r>
    </w:p>
    <w:p>
      <w:pPr>
        <w:pStyle w:val="Body"/>
        <w:spacing w:line="480" w:lineRule="auto"/>
        <w:rPr>
          <w:rFonts w:ascii="Times New Roman" w:cs="Times New Roman" w:hAnsi="Times New Roman" w:eastAsia="Times New Roman"/>
          <w:sz w:val="24"/>
          <w:szCs w:val="24"/>
        </w:rPr>
      </w:pPr>
      <w:r>
        <w:rPr>
          <w:rFonts w:ascii="Times New Roman"/>
          <w:sz w:val="24"/>
          <w:szCs w:val="24"/>
          <w:rtl w:val="0"/>
          <w:lang w:val="en-US"/>
        </w:rPr>
        <w:t>Professor Nathan Cole</w:t>
      </w:r>
    </w:p>
    <w:p>
      <w:pPr>
        <w:pStyle w:val="Body"/>
        <w:spacing w:line="480" w:lineRule="auto"/>
        <w:rPr>
          <w:rFonts w:ascii="Times New Roman" w:cs="Times New Roman" w:hAnsi="Times New Roman" w:eastAsia="Times New Roman"/>
          <w:sz w:val="24"/>
          <w:szCs w:val="24"/>
        </w:rPr>
      </w:pPr>
      <w:r>
        <w:rPr>
          <w:rFonts w:ascii="Times New Roman"/>
          <w:sz w:val="24"/>
          <w:szCs w:val="24"/>
          <w:rtl w:val="0"/>
          <w:lang w:val="en-US"/>
        </w:rPr>
        <w:t>ENGL 1010-078</w:t>
      </w:r>
    </w:p>
    <w:p>
      <w:pPr>
        <w:pStyle w:val="Body"/>
        <w:spacing w:line="480" w:lineRule="auto"/>
        <w:rPr>
          <w:rFonts w:ascii="Times New Roman" w:cs="Times New Roman" w:hAnsi="Times New Roman" w:eastAsia="Times New Roman"/>
          <w:sz w:val="24"/>
          <w:szCs w:val="24"/>
        </w:rPr>
      </w:pPr>
      <w:r>
        <w:rPr>
          <w:rFonts w:ascii="Times New Roman"/>
          <w:sz w:val="24"/>
          <w:szCs w:val="24"/>
          <w:rtl w:val="0"/>
          <w:lang w:val="en-US"/>
        </w:rPr>
        <w:t>30 April 2014</w:t>
      </w:r>
    </w:p>
    <w:p>
      <w:pPr>
        <w:pStyle w:val="Body"/>
        <w:spacing w:line="480" w:lineRule="auto"/>
        <w:jc w:val="center"/>
        <w:rPr>
          <w:rFonts w:ascii="Times New Roman" w:cs="Times New Roman" w:hAnsi="Times New Roman" w:eastAsia="Times New Roman"/>
          <w:sz w:val="24"/>
          <w:szCs w:val="24"/>
        </w:rPr>
      </w:pPr>
      <w:r>
        <w:rPr>
          <w:rFonts w:ascii="Times New Roman"/>
          <w:sz w:val="24"/>
          <w:szCs w:val="24"/>
          <w:rtl w:val="0"/>
          <w:lang w:val="en-US"/>
        </w:rPr>
        <w:t xml:space="preserve">Course Reflection Essay </w:t>
      </w:r>
    </w:p>
    <w:p>
      <w:pPr>
        <w:pStyle w:val="Body"/>
        <w:spacing w:line="480" w:lineRule="auto"/>
        <w:jc w:val="left"/>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Throughout my experience in the ENGL 1010 course, I have learned a significant amount of information that will in turn help me in later courses and the career I want to pursue in medicine. I have completed some assignments namely a reflective essay, visual analysis, rhetorical analysis, and an issue exploration essay. The one writing piece I want to focus on is the last piece of my final portfolio, which is the issue exploration essay. In the assignment, I got to pick a topic of my choosing that is about an issue going on today. The topic is how does technology and the internet affect behavior and thinking. I will be discussing some outcomes and goals of the assignment and what I learned from it.</w:t>
      </w:r>
    </w:p>
    <w:p>
      <w:pPr>
        <w:pStyle w:val="Body"/>
        <w:spacing w:line="480" w:lineRule="auto"/>
        <w:jc w:val="left"/>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When I was doing this assignment, I went into deep research and analyzed the sources of my topic. Some sources are better than others, and it</w:t>
      </w:r>
      <w:r>
        <w:rPr>
          <w:rFonts w:hAnsi="Times New Roman" w:hint="default"/>
          <w:sz w:val="24"/>
          <w:szCs w:val="24"/>
          <w:rtl w:val="0"/>
          <w:lang w:val="en-US"/>
        </w:rPr>
        <w:t>’</w:t>
      </w:r>
      <w:r>
        <w:rPr>
          <w:rFonts w:ascii="Times New Roman"/>
          <w:sz w:val="24"/>
          <w:szCs w:val="24"/>
          <w:rtl w:val="0"/>
          <w:lang w:val="en-US"/>
        </w:rPr>
        <w:t xml:space="preserve">s best to use techniques such as evaluation and analysis to know what source is best to use. Through this technique, I was able to find excellent sources to incorporate in my issue exploration essay. I also read many of these sources, and I was able to organize and present my ideas and opinions of the issue on technology and the internet affecting behavior and thinking. When our class was asked to do peer reviews for our issue exploration essay, I have learned that it is always beneficial to work with someone and have him or her read your paper. He or she may see things in a different perspective than you. I received excellent feedback from my partner, and I was able to do the same thing for my partner in giving him feedback, and how he can reflect and improve his paper. </w:t>
      </w:r>
    </w:p>
    <w:p>
      <w:pPr>
        <w:pStyle w:val="Body"/>
        <w:spacing w:line="480" w:lineRule="auto"/>
        <w:jc w:val="left"/>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This assignment and the whole course has helped me to connect writing throughout my other General Education courses because most classes I have taken involve writing pieces. You see writing everywhere, and it</w:t>
      </w:r>
      <w:r>
        <w:rPr>
          <w:rFonts w:hAnsi="Times New Roman" w:hint="default"/>
          <w:sz w:val="24"/>
          <w:szCs w:val="24"/>
          <w:rtl w:val="0"/>
          <w:lang w:val="en-US"/>
        </w:rPr>
        <w:t>’</w:t>
      </w:r>
      <w:r>
        <w:rPr>
          <w:rFonts w:ascii="Times New Roman"/>
          <w:sz w:val="24"/>
          <w:szCs w:val="24"/>
          <w:rtl w:val="0"/>
          <w:lang w:val="en-US"/>
        </w:rPr>
        <w:t xml:space="preserve">s best to have a good idea how to read other kinds of pieces and to be able to demonstrate different forms of writing. My process of completing the IEP consisted of extensive research of sources of my topic, creating an outline, and gathering my thoughts to write my essay. The thing that was difficult for me was to actually start writing my essay, but I was able to cope when I found the mood for it. </w:t>
      </w:r>
    </w:p>
    <w:p>
      <w:pPr>
        <w:pStyle w:val="Body"/>
        <w:spacing w:line="480" w:lineRule="auto"/>
        <w:jc w:val="left"/>
      </w:pPr>
      <w:r>
        <w:rPr>
          <w:rFonts w:ascii="Times New Roman" w:cs="Times New Roman" w:hAnsi="Times New Roman" w:eastAsia="Times New Roman"/>
          <w:sz w:val="24"/>
          <w:szCs w:val="24"/>
          <w:rtl w:val="0"/>
        </w:rPr>
        <w:tab/>
        <w:t xml:space="preserve">By the end of the ENGL 1010 course, I was able to develop rhetorical strategies that helped me to determine the purpose, audience, and rhetorical appeals in a particular writing piece. I also developed critical thinking processes through analyzing, argumentation, and summarizing. I also learned how to cite multiple texts and incorporate them into my own writing. I learned that multiple revisions with feedback will in turn help you provide an excellent piece of writing. </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tabs>
        <w:tab w:val="center" w:pos="4680"/>
        <w:tab w:val="right" w:pos="9360"/>
        <w:tab w:val="clear" w:pos="9020"/>
      </w:tabs>
      <w:jc w:val="left"/>
    </w:pPr>
    <w:r>
      <w:rPr>
        <w:rFonts w:ascii="Times New Roman"/>
      </w:rPr>
      <w:tab/>
      <w:tab/>
    </w:r>
    <w:r>
      <w:rPr>
        <w:rFonts w:ascii="Times New Roman"/>
        <w:rtl w:val="0"/>
        <w:lang w:val="en-US"/>
      </w:rPr>
      <w:t xml:space="preserve">Wadman </w:t>
    </w:r>
    <w:r>
      <w:rPr>
        <w:rFonts w:ascii="Times New Roman" w:cs="Times New Roman" w:hAnsi="Times New Roman" w:eastAsia="Times New Roman"/>
      </w:rPr>
      <w:fldChar w:fldCharType="begin" w:fldLock="0"/>
    </w:r>
    <w:r>
      <w:rPr>
        <w:rFonts w:ascii="Times New Roman" w:cs="Times New Roman" w:hAnsi="Times New Roman" w:eastAsia="Times New Roman"/>
      </w:rPr>
      <w:t xml:space="preserve"> PAGE </w:t>
    </w:r>
    <w:r>
      <w:rPr>
        <w:rFonts w:ascii="Times New Roman" w:cs="Times New Roman" w:hAnsi="Times New Roman" w:eastAsia="Times New Roman"/>
      </w:rPr>
      <w:fldChar w:fldCharType="separate" w:fldLock="0"/>
    </w:r>
    <w:r>
      <w:rPr>
        <w:rFonts w:ascii="Times New Roman" w:cs="Times New Roman" w:hAnsi="Times New Roman" w:eastAsia="Times New Roman"/>
      </w:rPr>
      <w:t>2</w:t>
    </w:r>
    <w:r>
      <w:rPr>
        <w:rFonts w:ascii="Times New Roman" w:cs="Times New Roman" w:hAnsi="Times New Roman" w:eastAsia="Times New Roman"/>
      </w:rPr>
      <w:fldChar w:fldCharType="end" w:fldLock="0"/>
    </w:r>
  </w:p>
</w:hdr>
</file>

<file path=word/settings.xml><?xml version="1.0" encoding="utf-8"?>
<w:settings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 w:val="‘“(〔[{〈《「『【⦅〘〖«〝︵︷︹︻︽︿﹁﹃﹇﹙﹛﹝｢"/>
  <w:noLineBreaksBefore w:lang="" w:val="’”)〕]}〉"/>
  <w:compat>
    <w:compatSetting w:name="compatibilityMode" w:uri="http://schemas.microsoft.com/office/word" w:val="15"/>
  </w:compat>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Arial Unicode MS" w:eastAsia="Arial Unicode MS"/>
      <w:b w:val="0"/>
      <w:bCs w:val="0"/>
      <w:i w:val="0"/>
      <w:iCs w:val="0"/>
      <w:caps w:val="0"/>
      <w:smallCaps w:val="0"/>
      <w:strike w:val="0"/>
      <w:dstrike w:val="0"/>
      <w:outline w:val="0"/>
      <w:color w:val="000000"/>
      <w:spacing w:val="0"/>
      <w:kern w:val="0"/>
      <w:position w:val="0"/>
      <w:sz w:val="22"/>
      <w:szCs w:val="22"/>
      <w:u w:val="none"/>
      <w:vertAlign w:val="baseline"/>
      <w:lang w:val="en-US"/>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_rels/theme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40000" dist="20000" dir="5400000">
              <a:srgbClr val="000000">
                <a:alpha val="38000"/>
              </a:srgbClr>
            </a:outerShdw>
          </a:effectLst>
        </a:effectStyle>
        <a:effectStyle>
          <a:effectLst>
            <a:outerShdw sx="100000" sy="100000" kx="0" ky="0" algn="b" rotWithShape="0" blurRad="40000" dist="23000" dir="5400000">
              <a:srgbClr val="000000">
                <a:alpha val="35000"/>
              </a:srgbClr>
            </a:outerShdw>
          </a:effectLst>
        </a:effectStyle>
        <a:effectStyle>
          <a:effectLst>
            <a:outerShdw sx="100000" sy="100000" kx="0" ky="0" algn="b" rotWithShape="0" blurRad="400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1"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1"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